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591"/>
        <w:gridCol w:w="774"/>
        <w:gridCol w:w="4724"/>
      </w:tblGrid>
      <w:tr w:rsidR="00B33FAA" w:rsidRPr="00B33FAA" w:rsidTr="00B33FAA">
        <w:tc>
          <w:tcPr>
            <w:tcW w:w="2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Nombre del concurso:</w:t>
            </w:r>
          </w:p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(El mismo de la resolución)</w:t>
            </w:r>
          </w:p>
        </w:tc>
        <w:tc>
          <w:tcPr>
            <w:tcW w:w="5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53E21" w:rsidRDefault="00B53E21" w:rsidP="00B53E21">
            <w:pPr>
              <w:tabs>
                <w:tab w:val="center" w:pos="4252"/>
                <w:tab w:val="left" w:pos="7920"/>
                <w:tab w:val="right" w:pos="85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F535C2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Concurso Público Fomento al Emprendimiento Indígena </w:t>
            </w:r>
            <w:r w:rsidRPr="00F535C2">
              <w:rPr>
                <w:rFonts w:eastAsia="Times New Roman" w:cstheme="minorHAnsi"/>
                <w:b/>
                <w:sz w:val="20"/>
                <w:szCs w:val="20"/>
                <w:u w:val="single"/>
                <w:lang w:val="es-ES" w:eastAsia="es-ES"/>
              </w:rPr>
              <w:t>URBANO</w:t>
            </w:r>
            <w:r w:rsidRPr="00F535C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F535C2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del Fondo de Desarrollo Indígena, Año 202</w:t>
            </w:r>
            <w:r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2</w:t>
            </w:r>
            <w:r w:rsidRPr="00F535C2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33FAA" w:rsidRPr="00B33FAA" w:rsidTr="00B33FAA"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Objetivo (descripción breve):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53E21" w:rsidRDefault="00B53E21" w:rsidP="00B53E21">
            <w:pPr>
              <w:tabs>
                <w:tab w:val="left" w:pos="1425"/>
              </w:tabs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Mejorar las condiciones de vida de las personas indígenas adultos mayores e indirectamente producto de los efectos socio-económicos y sociales por la Pandemia Covid 19, a través de la entrega de recursos no reembolsables para el financiamiento de proyectos sociales y de habitabilidad básica de la vivienda y/o de salud.</w:t>
            </w:r>
          </w:p>
        </w:tc>
      </w:tr>
      <w:tr w:rsidR="00B33FAA" w:rsidRPr="00B33FAA" w:rsidTr="00B33FAA"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Numero de resolución: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Res. Ex. N° 11</w:t>
            </w:r>
            <w:r w:rsidR="00B53E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8</w:t>
            </w: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 xml:space="preserve"> del 1</w:t>
            </w:r>
            <w:r w:rsidR="00B53E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7</w:t>
            </w: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-03-2022.</w:t>
            </w:r>
          </w:p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33FAA" w:rsidRPr="00B33FAA" w:rsidTr="00B33FAA"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Fecha de inicio y termino concurso: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Fecha de inicio concurso 21 de marzo del 2022.</w:t>
            </w:r>
          </w:p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Fecha termino concurso 1</w:t>
            </w:r>
            <w:r w:rsidR="00B53E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4</w:t>
            </w: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 xml:space="preserve"> de abril del 2022, 13:00 hrs</w:t>
            </w:r>
          </w:p>
        </w:tc>
      </w:tr>
      <w:tr w:rsidR="00B33FAA" w:rsidRPr="00B33FAA" w:rsidTr="00B33FAA"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Oficina Operativa: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Osorno, Región de Los Lagos</w:t>
            </w:r>
          </w:p>
        </w:tc>
      </w:tr>
      <w:tr w:rsidR="00B33FAA" w:rsidRPr="00B33FAA" w:rsidTr="00B33FAA"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Correo electrónico y/o teléfono de responsable del concurso y/o la persona que contesta consultas o podrá enviar bases si se lo solicitaran: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53E21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>
              <w:t>eaguas</w:t>
            </w:r>
            <w:hyperlink r:id="rId4" w:tgtFrame="_blank" w:history="1">
              <w:r w:rsidR="00B33FAA" w:rsidRPr="00B33FAA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es-CL"/>
                </w:rPr>
                <w:t>@conadi.gov.cl</w:t>
              </w:r>
            </w:hyperlink>
          </w:p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 xml:space="preserve">fono: 64 2 </w:t>
            </w:r>
            <w:r w:rsidR="00E83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2244462</w:t>
            </w:r>
          </w:p>
        </w:tc>
      </w:tr>
      <w:tr w:rsidR="00B33FAA" w:rsidRPr="00B33FAA" w:rsidTr="00B33FA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Concurso en Línea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33FAA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B33F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  <w:t>Link: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AA" w:rsidRPr="00B33FAA" w:rsidRDefault="00BA272F" w:rsidP="00B33FAA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hyperlink r:id="rId5" w:tgtFrame="_blank" w:history="1">
              <w:r w:rsidR="00B33FAA" w:rsidRPr="00B33FAA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es-CL"/>
                </w:rPr>
                <w:t>Https://conadi.cerofilas.gov.cl/</w:t>
              </w:r>
            </w:hyperlink>
          </w:p>
        </w:tc>
      </w:tr>
    </w:tbl>
    <w:p w:rsidR="00DB4D92" w:rsidRDefault="00BA272F"/>
    <w:sectPr w:rsidR="00DB4D92" w:rsidSect="00B52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A"/>
    <w:rsid w:val="00217DFF"/>
    <w:rsid w:val="00506DB6"/>
    <w:rsid w:val="00674820"/>
    <w:rsid w:val="00B33FAA"/>
    <w:rsid w:val="00B52CE6"/>
    <w:rsid w:val="00B53E21"/>
    <w:rsid w:val="00BA272F"/>
    <w:rsid w:val="00E8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14A143-B47E-47F8-BA68-C03E6C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E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3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53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adi.cerofilas.gov.cl/" TargetMode="External"/><Relationship Id="rId4" Type="http://schemas.openxmlformats.org/officeDocument/2006/relationships/hyperlink" Target="mailto:aalmonacid@conadi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conadi conadi</dc:creator>
  <cp:lastModifiedBy>Patricia Ojeda B.</cp:lastModifiedBy>
  <cp:revision>2</cp:revision>
  <dcterms:created xsi:type="dcterms:W3CDTF">2022-03-21T15:52:00Z</dcterms:created>
  <dcterms:modified xsi:type="dcterms:W3CDTF">2022-03-21T15:52:00Z</dcterms:modified>
</cp:coreProperties>
</file>